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DA22" w14:textId="77777777" w:rsidR="00EB38BD" w:rsidRPr="009F34F0" w:rsidRDefault="00F0092D" w:rsidP="009F34F0">
      <w:pPr>
        <w:ind w:right="-720" w:hanging="720"/>
        <w:jc w:val="center"/>
        <w:rPr>
          <w:rFonts w:ascii="Stencil" w:eastAsia="Times New Roman" w:hAnsi="Stencil" w:cs="Times New Roman"/>
          <w:bCs/>
          <w:sz w:val="80"/>
          <w:szCs w:val="80"/>
          <w:highlight w:val="white"/>
        </w:rPr>
      </w:pPr>
      <w:r w:rsidRPr="009F34F0">
        <w:rPr>
          <w:rFonts w:ascii="Stencil" w:eastAsia="Times New Roman" w:hAnsi="Stencil" w:cs="Times New Roman"/>
          <w:bCs/>
          <w:sz w:val="80"/>
          <w:szCs w:val="80"/>
          <w:highlight w:val="white"/>
        </w:rPr>
        <w:t>“</w:t>
      </w:r>
      <w:r w:rsidRPr="008C0F3E">
        <w:rPr>
          <w:rFonts w:ascii="Stencil" w:eastAsia="Stardos Stencil" w:hAnsi="Stencil" w:cs="Stardos Stencil"/>
          <w:bCs/>
          <w:color w:val="FF0000"/>
          <w:sz w:val="80"/>
          <w:szCs w:val="80"/>
          <w:highlight w:val="white"/>
          <w:u w:val="single"/>
        </w:rPr>
        <w:t>Texas Run to the Wall</w:t>
      </w:r>
      <w:r w:rsidRPr="009F34F0">
        <w:rPr>
          <w:rFonts w:ascii="Stencil" w:eastAsia="Times New Roman" w:hAnsi="Stencil" w:cs="Times New Roman"/>
          <w:bCs/>
          <w:sz w:val="80"/>
          <w:szCs w:val="80"/>
          <w:highlight w:val="white"/>
        </w:rPr>
        <w:t>”</w:t>
      </w:r>
    </w:p>
    <w:p w14:paraId="2A0BD23F" w14:textId="78DE2DD8" w:rsidR="00A55BD1" w:rsidRPr="00A55BD1" w:rsidRDefault="009F34F0" w:rsidP="009F34F0">
      <w:pPr>
        <w:ind w:right="-720" w:hanging="720"/>
        <w:jc w:val="center"/>
        <w:rPr>
          <w:rFonts w:ascii="Times New Roman" w:eastAsia="Times New Roman" w:hAnsi="Times New Roman" w:cs="Times New Roman"/>
          <w:b/>
          <w:i/>
          <w:color w:val="385623"/>
          <w:sz w:val="52"/>
          <w:szCs w:val="52"/>
          <w:highlight w:val="white"/>
        </w:rPr>
      </w:pPr>
      <w:r w:rsidRPr="00A55BD1">
        <w:rPr>
          <w:rFonts w:ascii="Times New Roman" w:eastAsia="Times New Roman" w:hAnsi="Times New Roman" w:cs="Times New Roman"/>
          <w:b/>
          <w:i/>
          <w:color w:val="385623"/>
          <w:sz w:val="52"/>
          <w:szCs w:val="52"/>
          <w:highlight w:val="white"/>
        </w:rPr>
        <w:t xml:space="preserve">Vietnam War </w:t>
      </w:r>
      <w:r w:rsidR="00F0092D" w:rsidRPr="00A55BD1">
        <w:rPr>
          <w:rFonts w:ascii="Times New Roman" w:eastAsia="Times New Roman" w:hAnsi="Times New Roman" w:cs="Times New Roman"/>
          <w:b/>
          <w:i/>
          <w:color w:val="385623"/>
          <w:sz w:val="52"/>
          <w:szCs w:val="52"/>
          <w:highlight w:val="white"/>
        </w:rPr>
        <w:t>Memorial Event &amp; Celebration!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7545"/>
      </w:tblGrid>
      <w:tr w:rsidR="00A55BD1" w14:paraId="029D6062" w14:textId="77777777" w:rsidTr="00A55BD1">
        <w:tc>
          <w:tcPr>
            <w:tcW w:w="2420" w:type="dxa"/>
          </w:tcPr>
          <w:p w14:paraId="3CE39D4B" w14:textId="3929E0CD" w:rsidR="00A55BD1" w:rsidRDefault="008C0F3E" w:rsidP="00A55BD1">
            <w:pPr>
              <w:ind w:right="-720"/>
              <w:rPr>
                <w:rFonts w:ascii="Times New Roman" w:eastAsia="Times New Roman" w:hAnsi="Times New Roman" w:cs="Times New Roman"/>
                <w:b/>
                <w:i/>
                <w:color w:val="385623"/>
                <w:sz w:val="36"/>
                <w:szCs w:val="3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85623"/>
                <w:sz w:val="36"/>
                <w:szCs w:val="36"/>
              </w:rPr>
              <w:br/>
            </w:r>
            <w:r w:rsidR="00A55BD1">
              <w:rPr>
                <w:noProof/>
              </w:rPr>
              <w:drawing>
                <wp:inline distT="0" distB="0" distL="0" distR="0" wp14:anchorId="3F1A3282" wp14:editId="300CA9E1">
                  <wp:extent cx="1418590" cy="1847850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9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5" w:type="dxa"/>
          </w:tcPr>
          <w:p w14:paraId="23FA36AC" w14:textId="4602FCD2" w:rsidR="00A55BD1" w:rsidRDefault="008C0F3E" w:rsidP="00B91498">
            <w:pPr>
              <w:ind w:left="-129" w:right="-195" w:hanging="7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br/>
            </w:r>
            <w:r w:rsidR="00143F03" w:rsidRPr="00B91498">
              <w:rPr>
                <w:rFonts w:asciiTheme="majorHAnsi" w:eastAsia="Times New Roman" w:hAnsiTheme="majorHAnsi" w:cstheme="majorHAnsi"/>
                <w:bCs/>
                <w:sz w:val="40"/>
                <w:szCs w:val="40"/>
                <w:highlight w:val="white"/>
              </w:rPr>
              <w:t>32nd Anniversary</w:t>
            </w:r>
            <w:r w:rsidR="00B91498" w:rsidRPr="00B91498">
              <w:rPr>
                <w:rFonts w:asciiTheme="majorHAnsi" w:eastAsia="Times New Roman" w:hAnsiTheme="majorHAnsi" w:cstheme="majorHAnsi"/>
                <w:bCs/>
                <w:sz w:val="40"/>
                <w:szCs w:val="40"/>
              </w:rPr>
              <w:t xml:space="preserve"> </w:t>
            </w:r>
            <w:r w:rsidR="0051278E">
              <w:rPr>
                <w:rFonts w:asciiTheme="majorHAnsi" w:eastAsia="Times New Roman" w:hAnsiTheme="majorHAnsi" w:cstheme="majorHAnsi"/>
                <w:bCs/>
                <w:sz w:val="40"/>
                <w:szCs w:val="40"/>
              </w:rPr>
              <w:t xml:space="preserve">of </w:t>
            </w:r>
            <w:r w:rsidR="00B91498" w:rsidRPr="00B91498">
              <w:rPr>
                <w:rFonts w:asciiTheme="majorHAnsi" w:eastAsia="Times New Roman" w:hAnsiTheme="majorHAnsi" w:cstheme="majorHAnsi"/>
                <w:bCs/>
                <w:sz w:val="40"/>
                <w:szCs w:val="40"/>
              </w:rPr>
              <w:t>Honoring All Who Served</w:t>
            </w:r>
            <w:r w:rsidR="00086CDF">
              <w:rPr>
                <w:b/>
                <w:sz w:val="36"/>
                <w:szCs w:val="36"/>
              </w:rPr>
              <w:br/>
            </w:r>
            <w:r w:rsidR="00A55BD1">
              <w:rPr>
                <w:b/>
                <w:sz w:val="36"/>
                <w:szCs w:val="36"/>
              </w:rPr>
              <w:t xml:space="preserve">** </w:t>
            </w:r>
            <w:r w:rsidR="00A55BD1" w:rsidRPr="00F0092D">
              <w:rPr>
                <w:b/>
                <w:color w:val="FF0000"/>
                <w:sz w:val="56"/>
                <w:szCs w:val="56"/>
              </w:rPr>
              <w:t xml:space="preserve">November </w:t>
            </w:r>
            <w:r w:rsidR="00086CDF">
              <w:rPr>
                <w:b/>
                <w:color w:val="FF0000"/>
                <w:sz w:val="56"/>
                <w:szCs w:val="56"/>
              </w:rPr>
              <w:t>7</w:t>
            </w:r>
            <w:r w:rsidR="00A55BD1" w:rsidRPr="00F0092D">
              <w:rPr>
                <w:b/>
                <w:color w:val="FF0000"/>
                <w:sz w:val="56"/>
                <w:szCs w:val="56"/>
              </w:rPr>
              <w:t>th, 20</w:t>
            </w:r>
            <w:r w:rsidR="00086CDF">
              <w:rPr>
                <w:b/>
                <w:color w:val="FF0000"/>
                <w:sz w:val="56"/>
                <w:szCs w:val="56"/>
              </w:rPr>
              <w:t>20</w:t>
            </w:r>
            <w:r w:rsidR="00A55BD1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A55BD1">
              <w:rPr>
                <w:b/>
                <w:sz w:val="36"/>
                <w:szCs w:val="36"/>
              </w:rPr>
              <w:t>**</w:t>
            </w:r>
          </w:p>
          <w:p w14:paraId="03161E84" w14:textId="1EFC83B2" w:rsidR="00A55BD1" w:rsidRPr="00086CDF" w:rsidRDefault="00086CDF" w:rsidP="00086CDF">
            <w:pPr>
              <w:ind w:right="-720"/>
              <w:jc w:val="center"/>
              <w:rPr>
                <w:b/>
                <w:sz w:val="44"/>
                <w:szCs w:val="44"/>
              </w:rPr>
            </w:pPr>
            <w:r w:rsidRPr="00086CDF">
              <w:rPr>
                <w:b/>
                <w:color w:val="FFFFFF" w:themeColor="background1"/>
                <w:sz w:val="32"/>
                <w:szCs w:val="32"/>
              </w:rPr>
              <w:t>--</w:t>
            </w:r>
            <w:r>
              <w:rPr>
                <w:b/>
                <w:sz w:val="44"/>
                <w:szCs w:val="44"/>
              </w:rPr>
              <w:br/>
            </w:r>
            <w:r w:rsidR="00A55BD1">
              <w:rPr>
                <w:noProof/>
                <w:color w:val="222222"/>
                <w:sz w:val="24"/>
                <w:szCs w:val="24"/>
                <w:highlight w:val="white"/>
              </w:rPr>
              <w:drawing>
                <wp:inline distT="114300" distB="114300" distL="114300" distR="114300" wp14:anchorId="2E28B56D" wp14:editId="3D2E1DA9">
                  <wp:extent cx="4457700" cy="82804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828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353D8F" w14:textId="77777777" w:rsidR="00143F03" w:rsidRDefault="00F0092D" w:rsidP="00143F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rPr>
          <w:color w:val="363636"/>
          <w:sz w:val="24"/>
          <w:szCs w:val="24"/>
        </w:rPr>
      </w:pPr>
      <w:r w:rsidRPr="008C0F3E">
        <w:rPr>
          <w:b/>
          <w:i/>
          <w:iCs/>
          <w:color w:val="FF0000"/>
          <w:sz w:val="44"/>
          <w:szCs w:val="44"/>
          <w:u w:val="single"/>
        </w:rPr>
        <w:t xml:space="preserve">  </w:t>
      </w:r>
      <w:r w:rsidR="008C0F3E">
        <w:rPr>
          <w:b/>
          <w:i/>
          <w:iCs/>
          <w:color w:val="FF0000"/>
          <w:sz w:val="44"/>
          <w:szCs w:val="44"/>
          <w:u w:val="single"/>
        </w:rPr>
        <w:t>…</w:t>
      </w:r>
      <w:r w:rsidRPr="008C0F3E">
        <w:rPr>
          <w:b/>
          <w:i/>
          <w:iCs/>
          <w:noProof/>
          <w:color w:val="FF0000"/>
          <w:sz w:val="44"/>
          <w:szCs w:val="44"/>
          <w:u w:val="single"/>
        </w:rPr>
        <w:drawing>
          <wp:inline distT="114300" distB="114300" distL="114300" distR="114300" wp14:anchorId="519F3D92" wp14:editId="6509EC31">
            <wp:extent cx="366713" cy="246259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246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0F3E">
        <w:rPr>
          <w:b/>
          <w:i/>
          <w:iCs/>
          <w:color w:val="FF0000"/>
          <w:sz w:val="44"/>
          <w:szCs w:val="44"/>
          <w:u w:val="single"/>
        </w:rPr>
        <w:t xml:space="preserve"> </w:t>
      </w:r>
      <w:r w:rsidRPr="008C0F3E">
        <w:rPr>
          <w:rFonts w:eastAsia="Stardos Stencil"/>
          <w:b/>
          <w:i/>
          <w:iCs/>
          <w:color w:val="FF0000"/>
          <w:sz w:val="34"/>
          <w:szCs w:val="34"/>
          <w:u w:val="single"/>
        </w:rPr>
        <w:t>Ride Schedul</w:t>
      </w:r>
      <w:r w:rsidR="008C0F3E">
        <w:rPr>
          <w:rFonts w:eastAsia="Stardos Stencil"/>
          <w:b/>
          <w:i/>
          <w:iCs/>
          <w:color w:val="FF0000"/>
          <w:sz w:val="34"/>
          <w:szCs w:val="34"/>
          <w:u w:val="single"/>
        </w:rPr>
        <w:t>e…</w:t>
      </w:r>
      <w:r w:rsidRPr="008C0F3E">
        <w:rPr>
          <w:color w:val="363636"/>
          <w:sz w:val="24"/>
          <w:szCs w:val="24"/>
        </w:rPr>
        <w:t xml:space="preserve"> </w:t>
      </w:r>
    </w:p>
    <w:p w14:paraId="615B28E7" w14:textId="63DA99AA" w:rsidR="00143F03" w:rsidRPr="00143F03" w:rsidRDefault="00366562" w:rsidP="00143F0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rPr>
          <w:color w:val="363636"/>
          <w:sz w:val="24"/>
          <w:szCs w:val="24"/>
        </w:rPr>
      </w:pPr>
      <w:r w:rsidRPr="00143F03">
        <w:rPr>
          <w:b/>
          <w:bCs/>
          <w:color w:val="363636"/>
        </w:rPr>
        <w:t>Registration</w:t>
      </w:r>
      <w:r w:rsidRPr="00143F03">
        <w:rPr>
          <w:color w:val="363636"/>
        </w:rPr>
        <w:t xml:space="preserve"> starts at 9 AM in the Arlington Ball Park Parking Lot</w:t>
      </w:r>
      <w:r w:rsidR="00331648">
        <w:rPr>
          <w:color w:val="363636"/>
        </w:rPr>
        <w:t xml:space="preserve"> “F”</w:t>
      </w:r>
      <w:r w:rsidRPr="00143F03">
        <w:rPr>
          <w:color w:val="363636"/>
        </w:rPr>
        <w:t>.</w:t>
      </w:r>
    </w:p>
    <w:p w14:paraId="796503E5" w14:textId="77777777" w:rsidR="00143F03" w:rsidRPr="00143F03" w:rsidRDefault="00366562" w:rsidP="00143F0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rPr>
          <w:color w:val="363636"/>
          <w:sz w:val="24"/>
          <w:szCs w:val="24"/>
        </w:rPr>
      </w:pPr>
      <w:r w:rsidRPr="00143F03">
        <w:rPr>
          <w:b/>
          <w:bCs/>
          <w:color w:val="363636"/>
        </w:rPr>
        <w:t>Leave for Texas Vietnam Memorial</w:t>
      </w:r>
      <w:r w:rsidRPr="00143F03">
        <w:rPr>
          <w:color w:val="363636"/>
        </w:rPr>
        <w:t xml:space="preserve"> at 12:00 Noon</w:t>
      </w:r>
    </w:p>
    <w:p w14:paraId="6EC263EB" w14:textId="77777777" w:rsidR="00143F03" w:rsidRPr="00143F03" w:rsidRDefault="00366562" w:rsidP="00143F0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rPr>
          <w:color w:val="363636"/>
          <w:sz w:val="24"/>
          <w:szCs w:val="24"/>
        </w:rPr>
      </w:pPr>
      <w:r w:rsidRPr="00143F03">
        <w:rPr>
          <w:b/>
          <w:bCs/>
          <w:color w:val="363636"/>
        </w:rPr>
        <w:t>Arrive at Texas Vietnam War Memorial</w:t>
      </w:r>
      <w:r w:rsidRPr="00143F03">
        <w:rPr>
          <w:color w:val="363636"/>
        </w:rPr>
        <w:t xml:space="preserve"> at 12:30 PM, Parry Ave, Dallas, TX 75226</w:t>
      </w:r>
    </w:p>
    <w:p w14:paraId="2E4D9891" w14:textId="77777777" w:rsidR="00143F03" w:rsidRPr="00143F03" w:rsidRDefault="00366562" w:rsidP="00143F0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rPr>
          <w:color w:val="363636"/>
          <w:sz w:val="24"/>
          <w:szCs w:val="24"/>
        </w:rPr>
      </w:pPr>
      <w:r w:rsidRPr="00143F03">
        <w:rPr>
          <w:b/>
          <w:bCs/>
          <w:color w:val="363636"/>
        </w:rPr>
        <w:t>Memorial Event</w:t>
      </w:r>
      <w:r w:rsidRPr="00143F03">
        <w:rPr>
          <w:color w:val="363636"/>
        </w:rPr>
        <w:t xml:space="preserve"> will begin at 1:00 PM.</w:t>
      </w:r>
    </w:p>
    <w:p w14:paraId="5E5A3D65" w14:textId="5978F1DE" w:rsidR="00EB38BD" w:rsidRDefault="00EB38BD" w:rsidP="009F34F0">
      <w:pPr>
        <w:ind w:right="-720" w:hanging="720"/>
        <w:jc w:val="center"/>
        <w:rPr>
          <w:b/>
          <w:i/>
          <w:color w:val="363636"/>
          <w:sz w:val="24"/>
          <w:szCs w:val="24"/>
        </w:rPr>
      </w:pPr>
    </w:p>
    <w:p w14:paraId="46F22947" w14:textId="0F5C6C53" w:rsidR="00EB38BD" w:rsidRDefault="00F0092D" w:rsidP="009F34F0">
      <w:pPr>
        <w:ind w:right="-720" w:hanging="720"/>
        <w:jc w:val="center"/>
        <w:rPr>
          <w:b/>
          <w:color w:val="222222"/>
          <w:sz w:val="24"/>
          <w:szCs w:val="24"/>
        </w:rPr>
      </w:pPr>
      <w:r>
        <w:rPr>
          <w:b/>
          <w:noProof/>
          <w:color w:val="222222"/>
          <w:sz w:val="24"/>
          <w:szCs w:val="24"/>
          <w:highlight w:val="white"/>
        </w:rPr>
        <w:drawing>
          <wp:inline distT="114300" distB="114300" distL="114300" distR="114300" wp14:anchorId="48B7120E" wp14:editId="323C7F66">
            <wp:extent cx="2215604" cy="150905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604" cy="1509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22222"/>
          <w:sz w:val="24"/>
          <w:szCs w:val="24"/>
          <w:highlight w:val="white"/>
        </w:rPr>
        <w:t xml:space="preserve">    </w:t>
      </w:r>
      <w:r>
        <w:rPr>
          <w:b/>
          <w:noProof/>
          <w:color w:val="222222"/>
          <w:sz w:val="24"/>
          <w:szCs w:val="24"/>
          <w:highlight w:val="white"/>
        </w:rPr>
        <w:drawing>
          <wp:inline distT="114300" distB="114300" distL="114300" distR="114300" wp14:anchorId="55F03D80" wp14:editId="7C744258">
            <wp:extent cx="779546" cy="1481138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546" cy="1481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22222"/>
          <w:sz w:val="24"/>
          <w:szCs w:val="24"/>
          <w:highlight w:val="white"/>
        </w:rPr>
        <w:t xml:space="preserve">    </w:t>
      </w:r>
      <w:r>
        <w:rPr>
          <w:b/>
          <w:noProof/>
          <w:color w:val="222222"/>
          <w:sz w:val="24"/>
          <w:szCs w:val="24"/>
          <w:highlight w:val="white"/>
        </w:rPr>
        <w:drawing>
          <wp:inline distT="114300" distB="114300" distL="114300" distR="114300" wp14:anchorId="13222AEC" wp14:editId="20D56A71">
            <wp:extent cx="2001292" cy="14757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1292" cy="147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97905">
        <w:rPr>
          <w:b/>
          <w:color w:val="222222"/>
          <w:sz w:val="24"/>
          <w:szCs w:val="24"/>
        </w:rPr>
        <w:softHyphen/>
      </w:r>
    </w:p>
    <w:p w14:paraId="55871ADE" w14:textId="77777777" w:rsidR="009F34F0" w:rsidRDefault="009F34F0" w:rsidP="009F34F0">
      <w:pPr>
        <w:ind w:right="-720" w:hanging="720"/>
        <w:jc w:val="center"/>
        <w:rPr>
          <w:color w:val="363636"/>
          <w:sz w:val="24"/>
          <w:szCs w:val="24"/>
        </w:rPr>
      </w:pPr>
    </w:p>
    <w:p w14:paraId="01E21B31" w14:textId="1EB8BD91" w:rsidR="00EB38BD" w:rsidRPr="009F34F0" w:rsidRDefault="00B91498" w:rsidP="004537C7">
      <w:pPr>
        <w:spacing w:before="160"/>
        <w:ind w:right="-270" w:hanging="720"/>
        <w:jc w:val="center"/>
        <w:rPr>
          <w:b/>
          <w:i/>
          <w:color w:val="FF0000"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 xml:space="preserve">This </w:t>
      </w:r>
      <w:r w:rsidRPr="00B91498">
        <w:rPr>
          <w:b/>
          <w:i/>
          <w:color w:val="385623"/>
          <w:sz w:val="24"/>
          <w:szCs w:val="24"/>
          <w:highlight w:val="white"/>
        </w:rPr>
        <w:t>Event Is</w:t>
      </w:r>
      <w:r w:rsidR="00F0092D" w:rsidRPr="009F34F0">
        <w:rPr>
          <w:b/>
          <w:i/>
          <w:color w:val="385623"/>
          <w:sz w:val="24"/>
          <w:szCs w:val="24"/>
          <w:highlight w:val="white"/>
        </w:rPr>
        <w:t xml:space="preserve"> </w:t>
      </w:r>
      <w:r>
        <w:rPr>
          <w:b/>
          <w:i/>
          <w:color w:val="385623"/>
          <w:sz w:val="24"/>
          <w:szCs w:val="24"/>
          <w:highlight w:val="white"/>
        </w:rPr>
        <w:t>i</w:t>
      </w:r>
      <w:r w:rsidR="00F0092D" w:rsidRPr="009F34F0">
        <w:rPr>
          <w:b/>
          <w:i/>
          <w:color w:val="385623"/>
          <w:sz w:val="24"/>
          <w:szCs w:val="24"/>
          <w:highlight w:val="white"/>
        </w:rPr>
        <w:t>n Honor of ALL VETERANS!</w:t>
      </w:r>
    </w:p>
    <w:p w14:paraId="020F9506" w14:textId="21700598" w:rsidR="00143F03" w:rsidRDefault="00086CDF" w:rsidP="00140472">
      <w:pPr>
        <w:spacing w:before="160" w:line="240" w:lineRule="auto"/>
        <w:ind w:right="-270" w:hanging="720"/>
        <w:jc w:val="center"/>
        <w:rPr>
          <w:b/>
          <w:i/>
          <w:color w:val="FF0000"/>
          <w:sz w:val="20"/>
          <w:szCs w:val="20"/>
          <w:highlight w:val="white"/>
        </w:rPr>
      </w:pPr>
      <w:r>
        <w:rPr>
          <w:b/>
          <w:i/>
          <w:color w:val="FF0000"/>
          <w:sz w:val="20"/>
          <w:szCs w:val="20"/>
          <w:highlight w:val="white"/>
        </w:rPr>
        <w:t xml:space="preserve">Large Pack of </w:t>
      </w:r>
      <w:r w:rsidR="00F0092D" w:rsidRPr="009F34F0">
        <w:rPr>
          <w:b/>
          <w:i/>
          <w:color w:val="FF0000"/>
          <w:sz w:val="20"/>
          <w:szCs w:val="20"/>
          <w:highlight w:val="white"/>
        </w:rPr>
        <w:t xml:space="preserve">Bikes </w:t>
      </w:r>
      <w:r w:rsidR="00633632">
        <w:rPr>
          <w:b/>
          <w:i/>
          <w:color w:val="FF0000"/>
          <w:sz w:val="20"/>
          <w:szCs w:val="20"/>
          <w:highlight w:val="white"/>
        </w:rPr>
        <w:t>rode</w:t>
      </w:r>
      <w:r w:rsidR="00633632">
        <w:rPr>
          <w:b/>
          <w:i/>
          <w:color w:val="FF0000"/>
          <w:sz w:val="20"/>
          <w:szCs w:val="20"/>
          <w:highlight w:val="white"/>
        </w:rPr>
        <w:softHyphen/>
      </w:r>
      <w:r w:rsidR="00633632">
        <w:rPr>
          <w:b/>
          <w:i/>
          <w:color w:val="FF0000"/>
          <w:sz w:val="20"/>
          <w:szCs w:val="20"/>
          <w:highlight w:val="white"/>
        </w:rPr>
        <w:softHyphen/>
      </w:r>
      <w:r w:rsidR="00633632">
        <w:rPr>
          <w:b/>
          <w:i/>
          <w:color w:val="FF0000"/>
          <w:sz w:val="20"/>
          <w:szCs w:val="20"/>
          <w:highlight w:val="white"/>
        </w:rPr>
        <w:softHyphen/>
      </w:r>
      <w:r w:rsidR="00633632">
        <w:rPr>
          <w:b/>
          <w:i/>
          <w:color w:val="FF0000"/>
          <w:sz w:val="20"/>
          <w:szCs w:val="20"/>
          <w:highlight w:val="white"/>
        </w:rPr>
        <w:softHyphen/>
      </w:r>
      <w:r w:rsidR="00F0092D" w:rsidRPr="009F34F0">
        <w:rPr>
          <w:b/>
          <w:i/>
          <w:color w:val="FF0000"/>
          <w:sz w:val="20"/>
          <w:szCs w:val="20"/>
          <w:highlight w:val="white"/>
        </w:rPr>
        <w:t xml:space="preserve"> to the Texas Vietnam Memorial Site Last Year.  Ride with Us This Year!</w:t>
      </w:r>
    </w:p>
    <w:p w14:paraId="7E3460C3" w14:textId="2023D616" w:rsidR="006768CB" w:rsidRDefault="00F0092D" w:rsidP="00140472">
      <w:pPr>
        <w:spacing w:before="160" w:line="240" w:lineRule="auto"/>
        <w:ind w:right="-270" w:hanging="720"/>
        <w:jc w:val="center"/>
      </w:pPr>
      <w:r w:rsidRPr="009F34F0">
        <w:rPr>
          <w:b/>
          <w:i/>
          <w:iCs/>
          <w:sz w:val="20"/>
          <w:szCs w:val="20"/>
          <w:highlight w:val="white"/>
        </w:rPr>
        <w:t>After Party</w:t>
      </w:r>
      <w:r w:rsidRPr="009F34F0">
        <w:rPr>
          <w:b/>
          <w:i/>
          <w:iCs/>
          <w:color w:val="363636"/>
          <w:sz w:val="20"/>
          <w:szCs w:val="20"/>
          <w:highlight w:val="white"/>
        </w:rPr>
        <w:t xml:space="preserve"> - Food - Band and More</w:t>
      </w:r>
      <w:r w:rsidR="00482FD4">
        <w:rPr>
          <w:b/>
          <w:i/>
          <w:iCs/>
          <w:color w:val="363636"/>
          <w:sz w:val="20"/>
          <w:szCs w:val="20"/>
          <w:highlight w:val="white"/>
        </w:rPr>
        <w:t xml:space="preserve"> - Registration on Saturday (Day of the Event): Single $</w:t>
      </w:r>
      <w:r w:rsidR="006768CB">
        <w:rPr>
          <w:b/>
          <w:i/>
          <w:iCs/>
          <w:color w:val="363636"/>
          <w:sz w:val="20"/>
          <w:szCs w:val="20"/>
          <w:highlight w:val="white"/>
        </w:rPr>
        <w:t>20</w:t>
      </w:r>
      <w:r w:rsidR="00482FD4">
        <w:rPr>
          <w:b/>
          <w:i/>
          <w:iCs/>
          <w:color w:val="363636"/>
          <w:sz w:val="20"/>
          <w:szCs w:val="20"/>
          <w:highlight w:val="white"/>
        </w:rPr>
        <w:t xml:space="preserve"> – Couple $</w:t>
      </w:r>
      <w:r w:rsidR="006768CB">
        <w:rPr>
          <w:b/>
          <w:i/>
          <w:iCs/>
          <w:color w:val="363636"/>
          <w:sz w:val="20"/>
          <w:szCs w:val="20"/>
          <w:highlight w:val="white"/>
        </w:rPr>
        <w:t>25</w:t>
      </w:r>
    </w:p>
    <w:p w14:paraId="7A53497C" w14:textId="77777777" w:rsidR="006768CB" w:rsidRDefault="004537C7" w:rsidP="00D66B61">
      <w:pPr>
        <w:spacing w:before="160" w:line="240" w:lineRule="auto"/>
        <w:ind w:right="-270" w:hanging="720"/>
        <w:jc w:val="center"/>
        <w:rPr>
          <w:rFonts w:asciiTheme="majorHAnsi" w:eastAsia="Comic Sans MS" w:hAnsiTheme="majorHAnsi" w:cstheme="majorHAnsi"/>
          <w:sz w:val="40"/>
          <w:szCs w:val="40"/>
        </w:rPr>
      </w:pPr>
      <w:hyperlink r:id="rId11" w:history="1">
        <w:r w:rsidR="00482FD4" w:rsidRPr="0051278E">
          <w:rPr>
            <w:rFonts w:asciiTheme="majorHAnsi" w:eastAsia="Comic Sans MS" w:hAnsiTheme="majorHAnsi" w:cstheme="majorHAnsi"/>
            <w:sz w:val="40"/>
            <w:szCs w:val="40"/>
            <w:highlight w:val="white"/>
          </w:rPr>
          <w:t xml:space="preserve">SAVE </w:t>
        </w:r>
        <w:r w:rsidR="00B91498" w:rsidRPr="0051278E">
          <w:rPr>
            <w:rFonts w:asciiTheme="majorHAnsi" w:eastAsia="Comic Sans MS" w:hAnsiTheme="majorHAnsi" w:cstheme="majorHAnsi"/>
            <w:sz w:val="40"/>
            <w:szCs w:val="40"/>
            <w:highlight w:val="white"/>
          </w:rPr>
          <w:t>Time &amp; Money</w:t>
        </w:r>
        <w:r w:rsidR="00482FD4" w:rsidRPr="0051278E">
          <w:rPr>
            <w:rFonts w:asciiTheme="majorHAnsi" w:eastAsia="Comic Sans MS" w:hAnsiTheme="majorHAnsi" w:cstheme="majorHAnsi"/>
            <w:sz w:val="40"/>
            <w:szCs w:val="40"/>
            <w:highlight w:val="white"/>
          </w:rPr>
          <w:t xml:space="preserve"> </w:t>
        </w:r>
        <w:r w:rsidR="00B91498" w:rsidRPr="0051278E">
          <w:rPr>
            <w:rFonts w:asciiTheme="majorHAnsi" w:eastAsia="Comic Sans MS" w:hAnsiTheme="majorHAnsi" w:cstheme="majorHAnsi"/>
            <w:sz w:val="40"/>
            <w:szCs w:val="40"/>
            <w:highlight w:val="white"/>
          </w:rPr>
          <w:t xml:space="preserve">with Online </w:t>
        </w:r>
        <w:r w:rsidR="0051278E" w:rsidRPr="0051278E">
          <w:rPr>
            <w:rFonts w:asciiTheme="majorHAnsi" w:eastAsia="Comic Sans MS" w:hAnsiTheme="majorHAnsi" w:cstheme="majorHAnsi"/>
            <w:sz w:val="40"/>
            <w:szCs w:val="40"/>
            <w:highlight w:val="white"/>
          </w:rPr>
          <w:t xml:space="preserve">Early </w:t>
        </w:r>
        <w:r w:rsidR="00482FD4" w:rsidRPr="0051278E">
          <w:rPr>
            <w:rFonts w:asciiTheme="majorHAnsi" w:eastAsia="Comic Sans MS" w:hAnsiTheme="majorHAnsi" w:cstheme="majorHAnsi"/>
            <w:sz w:val="40"/>
            <w:szCs w:val="40"/>
            <w:highlight w:val="white"/>
          </w:rPr>
          <w:t>Registration</w:t>
        </w:r>
      </w:hyperlink>
      <w:r w:rsidR="0051278E" w:rsidRPr="0051278E">
        <w:rPr>
          <w:rFonts w:asciiTheme="majorHAnsi" w:eastAsia="Comic Sans MS" w:hAnsiTheme="majorHAnsi" w:cstheme="majorHAnsi"/>
          <w:sz w:val="40"/>
          <w:szCs w:val="40"/>
        </w:rPr>
        <w:t xml:space="preserve"> </w:t>
      </w:r>
    </w:p>
    <w:p w14:paraId="3E516D79" w14:textId="1875CD57" w:rsidR="00143F03" w:rsidRPr="00B91498" w:rsidRDefault="0051278E" w:rsidP="00FA6256">
      <w:pPr>
        <w:spacing w:before="160" w:line="240" w:lineRule="auto"/>
        <w:ind w:right="-270" w:hanging="720"/>
        <w:jc w:val="center"/>
        <w:rPr>
          <w:rFonts w:ascii="Stencil" w:hAnsi="Stencil"/>
          <w:color w:val="363636"/>
          <w:sz w:val="28"/>
          <w:szCs w:val="28"/>
          <w:highlight w:val="white"/>
        </w:rPr>
      </w:pPr>
      <w:r w:rsidRPr="0051278E">
        <w:rPr>
          <w:rFonts w:asciiTheme="majorHAnsi" w:eastAsia="Comic Sans MS" w:hAnsiTheme="majorHAnsi" w:cstheme="majorHAnsi"/>
          <w:sz w:val="40"/>
          <w:szCs w:val="40"/>
        </w:rPr>
        <w:t xml:space="preserve">Go To </w:t>
      </w:r>
      <w:hyperlink r:id="rId12">
        <w:r w:rsidR="00F0092D" w:rsidRPr="00B91498">
          <w:rPr>
            <w:rFonts w:ascii="Stencil" w:eastAsia="Comic Sans MS" w:hAnsi="Stencil" w:cs="Comic Sans MS"/>
            <w:i/>
            <w:iCs/>
            <w:color w:val="1155CC"/>
            <w:sz w:val="48"/>
            <w:szCs w:val="48"/>
            <w:highlight w:val="white"/>
            <w:u w:val="single"/>
          </w:rPr>
          <w:t>www.TXWall.com</w:t>
        </w:r>
      </w:hyperlink>
    </w:p>
    <w:p w14:paraId="451F329F" w14:textId="2AD4BC88" w:rsidR="00EB38BD" w:rsidRPr="009F34F0" w:rsidRDefault="00F0092D" w:rsidP="00FA6256">
      <w:pPr>
        <w:spacing w:before="160"/>
        <w:ind w:right="-270" w:hanging="720"/>
        <w:jc w:val="center"/>
        <w:rPr>
          <w:b/>
          <w:color w:val="385623"/>
          <w:sz w:val="20"/>
          <w:szCs w:val="20"/>
          <w:highlight w:val="white"/>
        </w:rPr>
      </w:pPr>
      <w:r w:rsidRPr="009F34F0">
        <w:rPr>
          <w:b/>
          <w:i/>
          <w:color w:val="385623"/>
          <w:sz w:val="20"/>
          <w:szCs w:val="20"/>
          <w:highlight w:val="white"/>
        </w:rPr>
        <w:t xml:space="preserve">Event </w:t>
      </w:r>
      <w:r w:rsidRPr="009F34F0">
        <w:rPr>
          <w:b/>
          <w:color w:val="385623"/>
          <w:sz w:val="20"/>
          <w:szCs w:val="20"/>
          <w:highlight w:val="white"/>
        </w:rPr>
        <w:t xml:space="preserve">Organized by the Viet Nam Vets Legacy Vets Motorcycle Club </w:t>
      </w:r>
    </w:p>
    <w:p w14:paraId="58E5DC05" w14:textId="4DABB86A" w:rsidR="00EB38BD" w:rsidRPr="009F34F0" w:rsidRDefault="00F0092D" w:rsidP="00FA6256">
      <w:pPr>
        <w:spacing w:before="160"/>
        <w:ind w:right="-270" w:hanging="720"/>
        <w:jc w:val="center"/>
        <w:rPr>
          <w:color w:val="363636"/>
          <w:sz w:val="18"/>
          <w:szCs w:val="18"/>
        </w:rPr>
      </w:pPr>
      <w:r w:rsidRPr="00482FD4">
        <w:rPr>
          <w:rFonts w:ascii="Stencil" w:hAnsi="Stencil"/>
          <w:bCs/>
          <w:color w:val="363636"/>
          <w:sz w:val="18"/>
          <w:szCs w:val="18"/>
          <w:highlight w:val="white"/>
        </w:rPr>
        <w:t>Points of Contacts</w:t>
      </w:r>
      <w:r w:rsidRPr="009F34F0">
        <w:rPr>
          <w:color w:val="363636"/>
          <w:sz w:val="18"/>
          <w:szCs w:val="18"/>
          <w:highlight w:val="white"/>
        </w:rPr>
        <w:t xml:space="preserve">:  </w:t>
      </w:r>
      <w:r w:rsidRPr="009F34F0">
        <w:rPr>
          <w:b/>
          <w:color w:val="363636"/>
          <w:sz w:val="18"/>
          <w:szCs w:val="18"/>
          <w:highlight w:val="white"/>
        </w:rPr>
        <w:t>Link</w:t>
      </w:r>
      <w:r w:rsidRPr="009F34F0">
        <w:rPr>
          <w:color w:val="363636"/>
          <w:sz w:val="18"/>
          <w:szCs w:val="18"/>
          <w:highlight w:val="white"/>
        </w:rPr>
        <w:t xml:space="preserve">: 817-681-9943, </w:t>
      </w:r>
      <w:r w:rsidRPr="009F34F0">
        <w:rPr>
          <w:b/>
          <w:color w:val="363636"/>
          <w:sz w:val="18"/>
          <w:szCs w:val="18"/>
          <w:highlight w:val="white"/>
        </w:rPr>
        <w:t>Rat Pack</w:t>
      </w:r>
      <w:r w:rsidRPr="009F34F0">
        <w:rPr>
          <w:color w:val="363636"/>
          <w:sz w:val="18"/>
          <w:szCs w:val="18"/>
          <w:highlight w:val="white"/>
        </w:rPr>
        <w:t xml:space="preserve">: 623-760-6617 &amp; </w:t>
      </w:r>
      <w:r w:rsidRPr="009F34F0">
        <w:rPr>
          <w:b/>
          <w:color w:val="363636"/>
          <w:sz w:val="18"/>
          <w:szCs w:val="18"/>
          <w:highlight w:val="white"/>
        </w:rPr>
        <w:t>Gunz</w:t>
      </w:r>
      <w:r w:rsidR="00D101AD" w:rsidRPr="009F34F0">
        <w:rPr>
          <w:b/>
          <w:color w:val="363636"/>
          <w:sz w:val="18"/>
          <w:szCs w:val="18"/>
          <w:highlight w:val="white"/>
        </w:rPr>
        <w:t>:</w:t>
      </w:r>
      <w:r w:rsidRPr="009F34F0">
        <w:rPr>
          <w:b/>
          <w:color w:val="363636"/>
          <w:sz w:val="18"/>
          <w:szCs w:val="18"/>
          <w:highlight w:val="white"/>
        </w:rPr>
        <w:t xml:space="preserve"> </w:t>
      </w:r>
      <w:r w:rsidRPr="009F34F0">
        <w:rPr>
          <w:color w:val="363636"/>
          <w:sz w:val="18"/>
          <w:szCs w:val="18"/>
          <w:highlight w:val="white"/>
        </w:rPr>
        <w:t>214-250-0222</w:t>
      </w:r>
    </w:p>
    <w:sectPr w:rsidR="00EB38BD" w:rsidRPr="009F34F0" w:rsidSect="006768CB">
      <w:pgSz w:w="12240" w:h="15840" w:code="1"/>
      <w:pgMar w:top="900" w:right="990" w:bottom="90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tardos Stenci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0CC5"/>
    <w:multiLevelType w:val="hybridMultilevel"/>
    <w:tmpl w:val="0EF2CB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2758D9"/>
    <w:multiLevelType w:val="multilevel"/>
    <w:tmpl w:val="A0B4A96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33276"/>
    <w:multiLevelType w:val="multilevel"/>
    <w:tmpl w:val="2A30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949FC"/>
    <w:multiLevelType w:val="multilevel"/>
    <w:tmpl w:val="2DAA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BD"/>
    <w:rsid w:val="00027A82"/>
    <w:rsid w:val="00043B48"/>
    <w:rsid w:val="00086CDF"/>
    <w:rsid w:val="000B2ED4"/>
    <w:rsid w:val="00140472"/>
    <w:rsid w:val="00143F03"/>
    <w:rsid w:val="00331648"/>
    <w:rsid w:val="00366562"/>
    <w:rsid w:val="004537C7"/>
    <w:rsid w:val="00482FD4"/>
    <w:rsid w:val="004F2C5E"/>
    <w:rsid w:val="0051278E"/>
    <w:rsid w:val="005B7D2E"/>
    <w:rsid w:val="00633632"/>
    <w:rsid w:val="006768CB"/>
    <w:rsid w:val="008A51EE"/>
    <w:rsid w:val="008C0F3E"/>
    <w:rsid w:val="0094120C"/>
    <w:rsid w:val="009F34F0"/>
    <w:rsid w:val="00A55BD1"/>
    <w:rsid w:val="00B8176B"/>
    <w:rsid w:val="00B91498"/>
    <w:rsid w:val="00B97905"/>
    <w:rsid w:val="00D101AD"/>
    <w:rsid w:val="00D66B61"/>
    <w:rsid w:val="00DF4594"/>
    <w:rsid w:val="00EB38BD"/>
    <w:rsid w:val="00F0092D"/>
    <w:rsid w:val="00F17F82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FA61"/>
  <w15:docId w15:val="{3339313C-B8EA-43C3-A651-53F7B37A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A55B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F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F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xw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xwall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Rexon Virata</cp:lastModifiedBy>
  <cp:revision>6</cp:revision>
  <cp:lastPrinted>2019-07-29T21:31:00Z</cp:lastPrinted>
  <dcterms:created xsi:type="dcterms:W3CDTF">2020-10-04T23:44:00Z</dcterms:created>
  <dcterms:modified xsi:type="dcterms:W3CDTF">2020-10-05T04:07:00Z</dcterms:modified>
</cp:coreProperties>
</file>